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24FC8"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《成华区低空经济产业发展研究课题》项目</w:t>
      </w: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基本情况资料</w:t>
      </w:r>
    </w:p>
    <w:p w14:paraId="6FF52241">
      <w:pPr>
        <w:spacing w:line="600" w:lineRule="exact"/>
        <w:ind w:firstLine="640" w:firstLineChars="200"/>
        <w:rPr>
          <w:rFonts w:ascii="Times New Roman" w:hAnsi="Times New Roman" w:eastAsia="方正黑体简体" w:cs="Times New Roman"/>
          <w:sz w:val="32"/>
          <w:szCs w:val="32"/>
        </w:rPr>
      </w:pPr>
    </w:p>
    <w:p w14:paraId="19CD89AE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采购内容：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《成华区低空经济产业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发展研究课题》</w:t>
      </w:r>
      <w:r>
        <w:rPr>
          <w:rFonts w:ascii="Times New Roman" w:hAnsi="Times New Roman" w:eastAsia="方正仿宋简体" w:cs="Times New Roman"/>
          <w:color w:val="auto"/>
          <w:sz w:val="32"/>
          <w:szCs w:val="32"/>
        </w:rPr>
        <w:t>编制服务</w:t>
      </w:r>
    </w:p>
    <w:p w14:paraId="709EF6FE">
      <w:pPr>
        <w:spacing w:line="600" w:lineRule="exact"/>
        <w:ind w:firstLine="640" w:firstLineChars="200"/>
        <w:rPr>
          <w:rFonts w:hint="eastAsia" w:ascii="Times New Roman" w:hAnsi="Times New Roman" w:eastAsia="方正黑体简体" w:cs="Times New Roman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方正黑体简体" w:cs="Times New Roman"/>
          <w:color w:val="auto"/>
          <w:sz w:val="32"/>
          <w:szCs w:val="32"/>
        </w:rPr>
        <w:t>主要服务内容：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分析国内低空经济产业发展态势及全市低空经济产业链布局，调研成华区发展低空经济产业基础，研究提出适合成华区发展低空经济赛道和实施路径。</w:t>
      </w:r>
    </w:p>
    <w:p w14:paraId="6FEC3E24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ascii="Times New Roman" w:hAnsi="Times New Roman" w:eastAsia="方正仿宋简体" w:cs="Times New Roman"/>
          <w:color w:val="auto"/>
          <w:sz w:val="32"/>
          <w:szCs w:val="32"/>
        </w:rPr>
        <w:t>按照采购方的要求完成并提交《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成华区低空经济产业发展研究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报告</w:t>
      </w:r>
      <w:r>
        <w:rPr>
          <w:rFonts w:ascii="Times New Roman" w:hAnsi="Times New Roman" w:eastAsia="方正仿宋简体" w:cs="Times New Roman"/>
          <w:color w:val="auto"/>
          <w:sz w:val="32"/>
          <w:szCs w:val="32"/>
        </w:rPr>
        <w:t>》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。</w:t>
      </w:r>
    </w:p>
    <w:p w14:paraId="74F10ACA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color w:val="auto"/>
          <w:sz w:val="32"/>
          <w:szCs w:val="32"/>
        </w:rPr>
        <w:t>需满足的要求</w:t>
      </w:r>
      <w:r>
        <w:rPr>
          <w:rFonts w:ascii="Times New Roman" w:hAnsi="Times New Roman" w:eastAsia="方正黑体简体" w:cs="Times New Roman"/>
          <w:color w:val="auto"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供应商应当具备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低空经济研究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分析的专业能力：</w:t>
      </w:r>
    </w:p>
    <w:p w14:paraId="3AA28CC3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1.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供应商应当针对本项目组建具有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产业研究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相关专业的人才的服务团队，并设置项目负责人，明确项目负责人的工作职责；</w:t>
      </w:r>
    </w:p>
    <w:p w14:paraId="331AB01B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2.</w:t>
      </w:r>
      <w:r>
        <w:rPr>
          <w:rFonts w:hint="eastAsia" w:ascii="宋体" w:hAnsi="宋体" w:eastAsia="方正仿宋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拟派项目负责人应当积极参与采购人根据需求组织的会议、报告等工作，并能够积极响应采购人提出的意见、建议；</w:t>
      </w:r>
    </w:p>
    <w:p w14:paraId="639F286D">
      <w:pPr>
        <w:pStyle w:val="2"/>
        <w:ind w:firstLine="42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color w:val="auto"/>
          <w:sz w:val="32"/>
          <w:szCs w:val="32"/>
        </w:rPr>
        <w:t>服务期限</w:t>
      </w:r>
      <w:r>
        <w:rPr>
          <w:rFonts w:ascii="Times New Roman" w:hAnsi="Times New Roman" w:eastAsia="方正黑体简体" w:cs="Times New Roman"/>
          <w:color w:val="auto"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1年</w:t>
      </w:r>
    </w:p>
    <w:p w14:paraId="7F2701F3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p w14:paraId="7F4567EA">
      <w:pPr>
        <w:pStyle w:val="2"/>
        <w:rPr>
          <w:rFonts w:ascii="仿宋" w:hAnsi="仿宋" w:eastAsia="仿宋"/>
          <w:b/>
          <w:bCs/>
          <w:sz w:val="28"/>
          <w:szCs w:val="36"/>
        </w:rPr>
      </w:pPr>
      <w:r>
        <w:rPr>
          <w:rFonts w:hint="eastAsia" w:ascii="仿宋" w:hAnsi="仿宋" w:eastAsia="仿宋"/>
          <w:b/>
          <w:bCs/>
          <w:sz w:val="28"/>
          <w:szCs w:val="36"/>
        </w:rPr>
        <w:t>注：本次价格咨询仅用于市场价格调研，不构成成交。</w:t>
      </w:r>
    </w:p>
    <w:p w14:paraId="2F1EC646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6FCEFB8-9B3E-4CB7-9B53-C985273676AD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730895AA-F0D1-4E40-867E-45910A8A1A49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C4EEC16-714C-48F7-95D6-4FC7DB06994C}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58940363-0EF7-4E5C-8D77-6567F51179BF}"/>
  </w:font>
  <w:font w:name="方正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F848B270-CB4F-44FA-9365-11396BDDB9CB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4F342C38-9309-4445-93E5-5988ECFCE53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lYzYyMjBlNWYxM2YwNjM0MDgzNzY1OWI2M2QwNzQifQ=="/>
  </w:docVars>
  <w:rsids>
    <w:rsidRoot w:val="005751A8"/>
    <w:rsid w:val="00085268"/>
    <w:rsid w:val="00125F66"/>
    <w:rsid w:val="00171525"/>
    <w:rsid w:val="004C66CB"/>
    <w:rsid w:val="00524F06"/>
    <w:rsid w:val="005751A8"/>
    <w:rsid w:val="005E4056"/>
    <w:rsid w:val="00626113"/>
    <w:rsid w:val="006858A2"/>
    <w:rsid w:val="008445F1"/>
    <w:rsid w:val="00873BDD"/>
    <w:rsid w:val="00882BAE"/>
    <w:rsid w:val="0090034D"/>
    <w:rsid w:val="00965EF9"/>
    <w:rsid w:val="009B0044"/>
    <w:rsid w:val="00B66971"/>
    <w:rsid w:val="00DE2C12"/>
    <w:rsid w:val="00EC726A"/>
    <w:rsid w:val="00F47C06"/>
    <w:rsid w:val="02BA4115"/>
    <w:rsid w:val="04975F57"/>
    <w:rsid w:val="06BD79A8"/>
    <w:rsid w:val="11F2110E"/>
    <w:rsid w:val="1D570F2D"/>
    <w:rsid w:val="266320C3"/>
    <w:rsid w:val="34A872A8"/>
    <w:rsid w:val="370F139B"/>
    <w:rsid w:val="56460F7F"/>
    <w:rsid w:val="77511B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rFonts w:ascii="Calibri" w:hAnsi="Calibri"/>
    </w:rPr>
  </w:style>
  <w:style w:type="paragraph" w:styleId="3">
    <w:name w:val="index 9"/>
    <w:basedOn w:val="1"/>
    <w:next w:val="1"/>
    <w:unhideWhenUsed/>
    <w:qFormat/>
    <w:uiPriority w:val="99"/>
    <w:pPr>
      <w:ind w:left="336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466</Words>
  <Characters>480</Characters>
  <Lines>3</Lines>
  <Paragraphs>1</Paragraphs>
  <TotalTime>1059</TotalTime>
  <ScaleCrop>false</ScaleCrop>
  <LinksUpToDate>false</LinksUpToDate>
  <CharactersWithSpaces>483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2025-09-17T14:47:00Z</dcterms:created>
  <dc:creator>C</dc:creator>
  <cp:lastModifiedBy>WPS_1649257686</cp:lastModifiedBy>
  <cp:lastPrinted>2025-11-27T02:24:44Z</cp:lastPrinted>
  <dcterms:modified xsi:type="dcterms:W3CDTF">2025-11-27T03:57:34Z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D69B049F38E022DD080820699734EB09_43</vt:lpwstr>
  </property>
  <property fmtid="{D5CDD505-2E9C-101B-9397-08002B2CF9AE}" pid="4" name="KSOTemplateDocerSaveRecord">
    <vt:lpwstr>eyJoZGlkIjoiY2Q1Y2JlMzljNDE5OWRkNTcwZmUxMGNhZTZlYjE5YTEiLCJ1c2VySWQiOiIxMzU0MjcxNDQ5In0=</vt:lpwstr>
  </property>
</Properties>
</file>